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 xml:space="preserve">"____" _________ </w:t>
      </w:r>
      <w:r w:rsidR="006D4AAA">
        <w:rPr>
          <w:rFonts w:ascii="Times New Roman" w:hAnsi="Times New Roman"/>
          <w:sz w:val="25"/>
          <w:szCs w:val="25"/>
        </w:rPr>
        <w:t xml:space="preserve">     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7193" w:rsidRDefault="001C7193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31B14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740653" w:rsidRDefault="007A676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7A6764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2F725E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2F725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2F725E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Pr="00D35EAB">
        <w:rPr>
          <w:rFonts w:ascii="Times New Roman" w:hAnsi="Times New Roman" w:cs="Times New Roman"/>
          <w:sz w:val="24"/>
          <w:szCs w:val="24"/>
        </w:rPr>
        <w:t>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61D04" w:rsidRDefault="00861D04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D0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 с </w:t>
      </w:r>
      <w:r w:rsidRPr="00861D04">
        <w:rPr>
          <w:rFonts w:ascii="Times New Roman" w:hAnsi="Times New Roman" w:cs="Times New Roman"/>
          <w:sz w:val="24"/>
          <w:szCs w:val="24"/>
        </w:rPr>
        <w:t>Реестр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861D04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 утверждённ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861D04">
        <w:rPr>
          <w:rFonts w:ascii="Times New Roman" w:hAnsi="Times New Roman" w:cs="Times New Roman"/>
          <w:sz w:val="24"/>
          <w:szCs w:val="24"/>
        </w:rPr>
        <w:t xml:space="preserve"> Указом Президента </w:t>
      </w:r>
      <w:r w:rsidRPr="00861D04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861D04">
        <w:rPr>
          <w:rFonts w:ascii="Times New Roman" w:hAnsi="Times New Roman" w:cs="Times New Roman"/>
          <w:sz w:val="24"/>
          <w:szCs w:val="24"/>
        </w:rPr>
        <w:br/>
        <w:t>федеральной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службы», -</w:t>
      </w:r>
      <w:r w:rsidRPr="00861D04">
        <w:rPr>
          <w:rFonts w:ascii="Times New Roman" w:hAnsi="Times New Roman" w:cs="Times New Roman"/>
          <w:sz w:val="24"/>
          <w:szCs w:val="24"/>
        </w:rPr>
        <w:t>11-3-3-069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D35EAB">
        <w:rPr>
          <w:rFonts w:ascii="Times New Roman" w:hAnsi="Times New Roman" w:cs="Times New Roman"/>
          <w:sz w:val="24"/>
          <w:szCs w:val="24"/>
        </w:rPr>
        <w:t>главного 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D35EAB">
        <w:rPr>
          <w:rFonts w:ascii="Times New Roman" w:hAnsi="Times New Roman" w:cs="Times New Roman"/>
          <w:sz w:val="24"/>
          <w:szCs w:val="24"/>
        </w:rPr>
        <w:t>главного 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E0257D" w:rsidRPr="00E0257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861D04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азначение на должность и освобождение от должности главного государственного налогового инспектора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F369F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861D0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1497C"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главного государственного налогового инспектора 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7A6764" w:rsidRPr="007A6764" w:rsidRDefault="007A76F3" w:rsidP="007A67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A67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6439A4">
        <w:rPr>
          <w:rFonts w:ascii="Times New Roman" w:hAnsi="Times New Roman" w:cs="Times New Roman"/>
          <w:sz w:val="24"/>
          <w:szCs w:val="24"/>
        </w:rPr>
        <w:t xml:space="preserve"> – бакалавриат,</w:t>
      </w:r>
      <w:r w:rsidR="00EF110C">
        <w:rPr>
          <w:rFonts w:ascii="Times New Roman" w:hAnsi="Times New Roman" w:cs="Times New Roman"/>
          <w:sz w:val="24"/>
          <w:szCs w:val="24"/>
        </w:rPr>
        <w:t xml:space="preserve"> по</w:t>
      </w:r>
      <w:r w:rsidR="007A6764" w:rsidRPr="007A6764">
        <w:rPr>
          <w:rFonts w:ascii="Times New Roman" w:hAnsi="Times New Roman" w:cs="Times New Roman"/>
          <w:sz w:val="24"/>
          <w:szCs w:val="24"/>
        </w:rPr>
        <w:t xml:space="preserve">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439A4" w:rsidRDefault="006439A4" w:rsidP="006439A4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4135" w:rsidRPr="00EF11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4135"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мая 2003г. № 58-ФЗ «О системе государственной службы Российской Федерации», Федерального </w:t>
      </w:r>
      <w:hyperlink r:id="rId10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25 декабря 2008 г. № 273-ФЗ «О </w:t>
      </w:r>
    </w:p>
    <w:p w:rsidR="002E3BA0" w:rsidRDefault="002E3BA0" w:rsidP="006439A4">
      <w:pPr>
        <w:pStyle w:val="ConsPlusNormal"/>
        <w:tabs>
          <w:tab w:val="left" w:pos="9638"/>
        </w:tabs>
        <w:ind w:right="140" w:hanging="1134"/>
        <w:jc w:val="both"/>
        <w:rPr>
          <w:rFonts w:ascii="Times New Roman" w:hAnsi="Times New Roman" w:cs="Times New Roman"/>
          <w:sz w:val="24"/>
          <w:szCs w:val="24"/>
        </w:rPr>
      </w:pPr>
    </w:p>
    <w:p w:rsidR="00EF110C" w:rsidRPr="00EF110C" w:rsidRDefault="002E3BA0" w:rsidP="004202F0">
      <w:pPr>
        <w:pStyle w:val="ConsPlusNormal"/>
        <w:ind w:left="-1134" w:right="1133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EF110C" w:rsidRPr="00EF110C">
        <w:rPr>
          <w:rFonts w:ascii="Times New Roman" w:hAnsi="Times New Roman" w:cs="Times New Roman"/>
          <w:sz w:val="24"/>
          <w:szCs w:val="24"/>
        </w:rPr>
        <w:t>противодействии коррупции»; знаний в области информационно-коммуникационных технологий</w:t>
      </w:r>
      <w:r w:rsidR="00EF110C" w:rsidRPr="00EF110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6439A4" w:rsidRDefault="006439A4" w:rsidP="00AF077B">
      <w:pPr>
        <w:pStyle w:val="ConsPlusNormal"/>
        <w:ind w:left="-1134" w:right="1133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E3BA0" w:rsidRPr="002E3BA0" w:rsidRDefault="006439A4" w:rsidP="00AF077B">
      <w:pPr>
        <w:pStyle w:val="ConsPlusNormal"/>
        <w:ind w:left="-1134" w:right="1133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Налогового </w:t>
      </w:r>
      <w:hyperlink r:id="rId12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Российской Федерации; Бюджетного </w:t>
      </w:r>
      <w:hyperlink r:id="rId13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Российской Федерации; Федерального </w:t>
      </w:r>
      <w:hyperlink r:id="rId14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06 октября 1999 г. </w:t>
      </w:r>
      <w:r w:rsidR="002E3BA0" w:rsidRPr="002E3BA0">
        <w:rPr>
          <w:rFonts w:ascii="Times New Roman" w:hAnsi="Times New Roman" w:cs="Times New Roman"/>
          <w:sz w:val="24"/>
          <w:szCs w:val="24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2E3BA0" w:rsidRPr="002E3BA0" w:rsidRDefault="002E3BA0" w:rsidP="004202F0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E3BA0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02F0" w:rsidRDefault="002E3BA0" w:rsidP="00AF077B">
      <w:pPr>
        <w:pStyle w:val="ConsPlusNormal"/>
        <w:ind w:left="-1134" w:right="1133" w:firstLine="1134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  <w:r w:rsidR="004202F0">
        <w:rPr>
          <w:rFonts w:ascii="Times New Roman" w:hAnsi="Times New Roman"/>
          <w:sz w:val="24"/>
          <w:szCs w:val="24"/>
        </w:rPr>
        <w:t>о</w:t>
      </w:r>
      <w:r w:rsidR="004202F0" w:rsidRPr="00954020">
        <w:rPr>
          <w:rFonts w:ascii="Times New Roman" w:hAnsi="Times New Roman"/>
          <w:sz w:val="24"/>
          <w:szCs w:val="24"/>
        </w:rPr>
        <w:t>снов</w:t>
      </w:r>
      <w:r w:rsidR="004202F0">
        <w:rPr>
          <w:rFonts w:ascii="Times New Roman" w:hAnsi="Times New Roman"/>
          <w:sz w:val="24"/>
          <w:szCs w:val="24"/>
        </w:rPr>
        <w:t>ы</w:t>
      </w:r>
      <w:r w:rsidR="004202F0" w:rsidRPr="00954020">
        <w:rPr>
          <w:rFonts w:ascii="Times New Roman" w:hAnsi="Times New Roman"/>
          <w:sz w:val="24"/>
          <w:szCs w:val="24"/>
        </w:rPr>
        <w:t xml:space="preserve"> судопроизводства, </w:t>
      </w:r>
      <w:r w:rsidR="004202F0">
        <w:rPr>
          <w:rFonts w:ascii="Times New Roman" w:hAnsi="Times New Roman" w:cs="Times New Roman"/>
          <w:sz w:val="24"/>
          <w:szCs w:val="24"/>
        </w:rPr>
        <w:t xml:space="preserve">основы налогообложения, </w:t>
      </w:r>
      <w:r w:rsidR="004202F0" w:rsidRPr="002E3BA0">
        <w:rPr>
          <w:rFonts w:ascii="Times New Roman" w:hAnsi="Times New Roman" w:cs="Times New Roman"/>
          <w:sz w:val="24"/>
          <w:szCs w:val="24"/>
        </w:rPr>
        <w:t>общие</w:t>
      </w:r>
      <w:r w:rsidR="004202F0">
        <w:rPr>
          <w:rFonts w:ascii="Times New Roman" w:hAnsi="Times New Roman" w:cs="Times New Roman"/>
          <w:sz w:val="24"/>
          <w:szCs w:val="24"/>
        </w:rPr>
        <w:t xml:space="preserve"> положения о налоговом контроле, </w:t>
      </w:r>
      <w:r w:rsidR="004202F0" w:rsidRPr="002E3BA0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4202F0">
        <w:rPr>
          <w:rFonts w:ascii="Times New Roman" w:hAnsi="Times New Roman" w:cs="Times New Roman"/>
          <w:sz w:val="24"/>
          <w:szCs w:val="24"/>
        </w:rPr>
        <w:t xml:space="preserve">пы налогового администрирования, </w:t>
      </w:r>
      <w:r w:rsidR="004202F0" w:rsidRPr="00954020">
        <w:rPr>
          <w:rFonts w:ascii="Times New Roman" w:hAnsi="Times New Roman"/>
          <w:sz w:val="24"/>
          <w:szCs w:val="24"/>
        </w:rPr>
        <w:t>практи</w:t>
      </w:r>
      <w:r w:rsidR="004202F0">
        <w:rPr>
          <w:rFonts w:ascii="Times New Roman" w:hAnsi="Times New Roman"/>
          <w:sz w:val="24"/>
          <w:szCs w:val="24"/>
        </w:rPr>
        <w:t>ка</w:t>
      </w:r>
      <w:r w:rsidR="004202F0" w:rsidRPr="00954020">
        <w:rPr>
          <w:rFonts w:ascii="Times New Roman" w:hAnsi="Times New Roman"/>
          <w:sz w:val="24"/>
          <w:szCs w:val="24"/>
        </w:rPr>
        <w:t xml:space="preserve"> применения законодательства Российской Федерации о налогах и сборах, правоприменительн</w:t>
      </w:r>
      <w:r w:rsidR="004202F0">
        <w:rPr>
          <w:rFonts w:ascii="Times New Roman" w:hAnsi="Times New Roman"/>
          <w:sz w:val="24"/>
          <w:szCs w:val="24"/>
        </w:rPr>
        <w:t xml:space="preserve">ая </w:t>
      </w:r>
      <w:r w:rsidR="004202F0" w:rsidRPr="00954020">
        <w:rPr>
          <w:rFonts w:ascii="Times New Roman" w:hAnsi="Times New Roman"/>
          <w:sz w:val="24"/>
          <w:szCs w:val="24"/>
        </w:rPr>
        <w:t>практик</w:t>
      </w:r>
      <w:r w:rsidR="004202F0">
        <w:rPr>
          <w:rFonts w:ascii="Times New Roman" w:hAnsi="Times New Roman"/>
          <w:sz w:val="24"/>
          <w:szCs w:val="24"/>
        </w:rPr>
        <w:t>а</w:t>
      </w:r>
      <w:r w:rsidR="004202F0" w:rsidRPr="00954020">
        <w:rPr>
          <w:rFonts w:ascii="Times New Roman" w:hAnsi="Times New Roman"/>
          <w:sz w:val="24"/>
          <w:szCs w:val="24"/>
        </w:rPr>
        <w:t xml:space="preserve"> (решения и разъяснения судов) и арбитражн</w:t>
      </w:r>
      <w:r w:rsidR="004202F0">
        <w:rPr>
          <w:rFonts w:ascii="Times New Roman" w:hAnsi="Times New Roman"/>
          <w:sz w:val="24"/>
          <w:szCs w:val="24"/>
        </w:rPr>
        <w:t xml:space="preserve">ая </w:t>
      </w:r>
      <w:r w:rsidR="004202F0" w:rsidRPr="00954020">
        <w:rPr>
          <w:rFonts w:ascii="Times New Roman" w:hAnsi="Times New Roman"/>
          <w:sz w:val="24"/>
          <w:szCs w:val="24"/>
        </w:rPr>
        <w:t>практик</w:t>
      </w:r>
      <w:r w:rsidR="004202F0">
        <w:rPr>
          <w:rFonts w:ascii="Times New Roman" w:hAnsi="Times New Roman"/>
          <w:sz w:val="24"/>
          <w:szCs w:val="24"/>
        </w:rPr>
        <w:t>а</w:t>
      </w:r>
      <w:r w:rsidR="004202F0" w:rsidRPr="00954020">
        <w:rPr>
          <w:rFonts w:ascii="Times New Roman" w:hAnsi="Times New Roman"/>
          <w:sz w:val="24"/>
          <w:szCs w:val="24"/>
        </w:rPr>
        <w:t xml:space="preserve"> по вопросам установленной сферы деятельности, в том числе по вопросам налогов и сборов, государственной службы</w:t>
      </w:r>
      <w:r w:rsidR="004202F0">
        <w:rPr>
          <w:rFonts w:ascii="Times New Roman" w:hAnsi="Times New Roman"/>
          <w:sz w:val="24"/>
          <w:szCs w:val="24"/>
        </w:rPr>
        <w:t>.</w:t>
      </w:r>
    </w:p>
    <w:p w:rsidR="00AF077B" w:rsidRDefault="002E3BA0" w:rsidP="00AF077B">
      <w:pPr>
        <w:pStyle w:val="ConsPlusNormal"/>
        <w:ind w:left="-1134" w:right="1133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</w:t>
      </w:r>
    </w:p>
    <w:p w:rsidR="004202F0" w:rsidRDefault="002E3BA0" w:rsidP="00AF077B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проведения; ограничения при проведении проверочных процедур; меры, принимаемые по </w:t>
      </w:r>
      <w:r w:rsidRPr="002E3BA0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="00AF077B">
        <w:rPr>
          <w:rFonts w:ascii="Times New Roman" w:hAnsi="Times New Roman" w:cs="Times New Roman"/>
          <w:sz w:val="24"/>
          <w:szCs w:val="24"/>
        </w:rPr>
        <w:t>о</w:t>
      </w:r>
      <w:r w:rsidRPr="002E3BA0">
        <w:rPr>
          <w:rFonts w:ascii="Times New Roman" w:hAnsi="Times New Roman" w:cs="Times New Roman"/>
          <w:sz w:val="24"/>
          <w:szCs w:val="24"/>
        </w:rPr>
        <w:t>тветственность за правонарушения в област</w:t>
      </w:r>
      <w:r w:rsidR="00774271">
        <w:rPr>
          <w:rFonts w:ascii="Times New Roman" w:hAnsi="Times New Roman" w:cs="Times New Roman"/>
          <w:sz w:val="24"/>
          <w:szCs w:val="24"/>
        </w:rPr>
        <w:t>и защиты государственной тайны.</w:t>
      </w:r>
    </w:p>
    <w:p w:rsidR="002E3BA0" w:rsidRPr="002E3BA0" w:rsidRDefault="002E3BA0" w:rsidP="002E3B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управленченские решения.</w:t>
      </w:r>
    </w:p>
    <w:p w:rsidR="009415AE" w:rsidRPr="00EA6337" w:rsidRDefault="002E3BA0" w:rsidP="009415AE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9415AE">
        <w:rPr>
          <w:rFonts w:ascii="Times New Roman" w:hAnsi="Times New Roman"/>
          <w:sz w:val="24"/>
          <w:szCs w:val="24"/>
        </w:rPr>
        <w:t>н</w:t>
      </w:r>
      <w:r w:rsidR="009415AE" w:rsidRPr="00954020">
        <w:rPr>
          <w:rFonts w:ascii="Times New Roman" w:hAnsi="Times New Roman"/>
          <w:sz w:val="24"/>
          <w:szCs w:val="24"/>
        </w:rPr>
        <w:t>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</w:t>
      </w:r>
      <w:r w:rsidR="009415AE">
        <w:rPr>
          <w:rFonts w:ascii="Times New Roman" w:hAnsi="Times New Roman"/>
          <w:sz w:val="24"/>
          <w:szCs w:val="24"/>
        </w:rPr>
        <w:t>и</w:t>
      </w:r>
      <w:r w:rsidR="009415AE" w:rsidRPr="00954020">
        <w:rPr>
          <w:rFonts w:ascii="Times New Roman" w:hAnsi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 законодательства о налогах и сборах, формирования предложений по совершенствованию действующего законодательства</w:t>
      </w:r>
      <w:r w:rsidR="009415AE">
        <w:rPr>
          <w:rFonts w:ascii="Times New Roman" w:hAnsi="Times New Roman"/>
          <w:sz w:val="24"/>
          <w:szCs w:val="24"/>
        </w:rPr>
        <w:t xml:space="preserve">, </w:t>
      </w:r>
      <w:r w:rsidR="009415AE" w:rsidRPr="00131926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</w:t>
      </w:r>
      <w:r w:rsidR="009415AE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</w:t>
      </w:r>
      <w:r w:rsidR="009415AE" w:rsidRPr="00EA6337">
        <w:rPr>
          <w:rFonts w:ascii="Times New Roman" w:hAnsi="Times New Roman"/>
          <w:sz w:val="24"/>
          <w:szCs w:val="24"/>
        </w:rPr>
        <w:t>налогах и сборах.</w:t>
      </w:r>
    </w:p>
    <w:p w:rsidR="00795C7D" w:rsidRPr="00EA6337" w:rsidRDefault="00795C7D" w:rsidP="00EA633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337">
        <w:rPr>
          <w:rFonts w:ascii="Times New Roman" w:eastAsia="Times New Roman" w:hAnsi="Times New Roman" w:cs="Calibri"/>
          <w:sz w:val="24"/>
          <w:szCs w:val="24"/>
          <w:lang w:eastAsia="ru-RU"/>
        </w:rPr>
        <w:t>6.7</w:t>
      </w:r>
      <w:r w:rsidRPr="00EA6337">
        <w:rPr>
          <w:rFonts w:ascii="Times New Roman" w:eastAsia="Times New Roman" w:hAnsi="Times New Roman" w:cs="Times New Roman"/>
          <w:sz w:val="24"/>
          <w:szCs w:val="24"/>
          <w:lang w:eastAsia="ru-RU"/>
        </w:rPr>
        <w:t>. Наличие функциональных умений: рассмотрение и согласование проектов нормативных правовых актов и других документов; рассмотрение запросов, ходатайств, уведомлений, жалоб; ведение исковой и претен</w:t>
      </w:r>
      <w:r w:rsidR="00EA6337">
        <w:rPr>
          <w:rFonts w:ascii="Times New Roman" w:eastAsia="Times New Roman" w:hAnsi="Times New Roman" w:cs="Times New Roman"/>
          <w:sz w:val="24"/>
          <w:szCs w:val="24"/>
          <w:lang w:eastAsia="ru-RU"/>
        </w:rPr>
        <w:t>зионной работы.</w:t>
      </w:r>
    </w:p>
    <w:p w:rsidR="00F1497C" w:rsidRDefault="00F1497C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48167C" w:rsidRDefault="001E5554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761CC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25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E5554" w:rsidRPr="00E165F2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F659C9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г</w:t>
      </w:r>
      <w:r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 обязан: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своих полномочий и в порядке, установленном Положени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правовом отделе, да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и устные заключения и консультации по правовым вопросам, возникающим в деятельности Управлени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доверенности интересы Управления, налоговых органов Свердловской области в судах, арбитражном суде, на предприятиях, в учреждениях и организациях при рассмотрении правовых вопросов;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ведение аудиозаписи заседаний в арбитражных  судах в соответствии с частью 7 статьи 1 Арбитражного процессуального кодекса Российской Федерации при рассмотрении споров с участием налоговых органов;</w:t>
      </w:r>
    </w:p>
    <w:p w:rsidR="001F02E9" w:rsidRPr="001F02E9" w:rsidRDefault="001F02E9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оперативное получение из судов информации, связанной с рассмотрением судебных дел, по которым представляет интересы Управления: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1F02E9" w:rsidRPr="001F02E9" w:rsidRDefault="001F02E9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частные определения суда и арбитражного суда;</w:t>
      </w:r>
    </w:p>
    <w:p w:rsidR="001F02E9" w:rsidRPr="001F02E9" w:rsidRDefault="00686452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вести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 - исковую работу Управления в порядке, установленном Положением о претензионно-исковой работе в Управлении, оказывает методическую и практическую помощь в этой работе налоговым органам области;</w:t>
      </w:r>
    </w:p>
    <w:p w:rsidR="001F02E9" w:rsidRPr="001F02E9" w:rsidRDefault="001F02E9" w:rsidP="001F02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установленные законодательством порядке и сроки рассматрива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поступившие в отдел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письма, заявления (обращения) налогоплательщиков (налоговых агентов),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результатах  рассмотрения;</w:t>
      </w:r>
    </w:p>
    <w:p w:rsidR="001F02E9" w:rsidRPr="001F02E9" w:rsidRDefault="001F02E9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установленном порядке 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отзывы на исковые заявления;</w:t>
      </w:r>
    </w:p>
    <w:p w:rsidR="001F02E9" w:rsidRPr="001F02E9" w:rsidRDefault="001F02E9" w:rsidP="00871163">
      <w:pPr>
        <w:spacing w:after="0" w:line="240" w:lineRule="auto"/>
        <w:ind w:left="-1134" w:right="1133" w:firstLine="8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соответствии с Арбитражным процессуальным кодексом РФ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процессуальным кодексом РФ, Кодексом административного судопроизводства РФ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по пересмотру судебных актов судов общей юрисдикции и арбитражных судов;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самостоятельно осуществля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анализ и принима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сохранению дел, находящихся в производстве и рассмотренных судами и арбитражным судом;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обобща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 рассмотрения судебно-арбитражных споров с участием налоговых органов и доводит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до налоговых органов области, определя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причины этих споров, на основе чего подготавлива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вносит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Управления предложения о предупреждении таких споров, в том числе проекты разъяснений о правильном и единообразном применении нормативных актов налоговыми органами области;</w:t>
      </w:r>
    </w:p>
    <w:p w:rsidR="001F02E9" w:rsidRPr="001F02E9" w:rsidRDefault="001F02E9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 и по поручению начальника отдела 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проверки, аудиторские проверки внутреннего аудита состояния правовой работы в налоговых органах области;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поручения начальника отдела, носящие правовой характер либо непосредственно связанные с осуществлением функций, предусмотренных в Положении о  правовом отделе;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информационную безопасность в отделе и Управлении;</w:t>
      </w:r>
    </w:p>
    <w:p w:rsidR="001F02E9" w:rsidRPr="001F02E9" w:rsidRDefault="001F02E9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и проведении мероприятий по повышению деловой квалификации работников юридических служб нижестоящих налоговых инспекций, а также правовых знаний работников аппарата Управления, в том числе по организации и проведению с их участием совещаний, семинаров, организации стажировок работников юридических служб в аппарате Управления;                    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BE1875" w:rsidRDefault="001F02E9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отдела, либо по поручению начальника отдела консультир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нижестоящих налоговых инспекций, сотрудников аппарата Управления и работников юридических служб налоговых органов области по возникающим </w:t>
      </w:r>
    </w:p>
    <w:p w:rsidR="001F02E9" w:rsidRPr="001F02E9" w:rsidRDefault="001F02E9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деятельности вопросам, в том числе по вопросам применения норм гражданского, уголовного, административного, трудового и налогового законодательства;</w:t>
      </w:r>
    </w:p>
    <w:p w:rsidR="001F02E9" w:rsidRPr="001F02E9" w:rsidRDefault="001F02E9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ть 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приказа ФНС России от 14.10.2016 № ММВ-7-18/560@ «Об организации работы по представлению интересов налоговых органов в судах», в том числе в части: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интересов налоговых органов в судебных спорах по заявлениям налогоплательщиков о признании незаконными решений налоговых органов, вынесенных в соответствии со </w:t>
      </w:r>
      <w:hyperlink r:id="rId28" w:history="1">
        <w:r w:rsidRPr="000563B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101</w:t>
        </w:r>
      </w:hyperlink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вне зависимости от суммы рассматриваемых требований;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участия специалистов Управления в подготовке материалов и представлении интересов налоговых органов в судах по оспариваемым суммам требований свыше 30 миллионов рублей;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сопровождения и участия по судебным делам, рассмотрение </w:t>
      </w:r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которых может иметь значение для формирования судебной практики, вне зависимости от суммы заявленных требований; надлежащей подготовки процессуальных документов, жалоб и отзывов к ним в строгом соответствии с Арбитражным процессуальным </w:t>
      </w:r>
      <w:hyperlink r:id="rId29" w:history="1">
        <w:r w:rsidRPr="000563B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другими федеральными законами;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F02E9" w:rsidRPr="001F02E9" w:rsidRDefault="00477C45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участие в разработке проектов законов и нормативных правовых актов органов законодательной и исполнительной власти области, а также в подготовке заключений по ним в части, относящейся к компетенции отдела, визирует соответствующие проекты;</w:t>
      </w:r>
    </w:p>
    <w:p w:rsidR="00477C45" w:rsidRDefault="00477C45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сопровождение повторных выездных налоговых проверок, проводимых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путем  подготовки юридических заключений по вопросам, возникающим в ходе проведения проверок;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актов по результатам повторных выездных налоговых проверок,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проекты решений, выносимых  </w:t>
      </w:r>
    </w:p>
    <w:p w:rsidR="00871163" w:rsidRDefault="00871163" w:rsidP="00477C45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163" w:rsidRDefault="00871163" w:rsidP="00477C45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(заместителем руководителя) Управления по результатам рассмотрения материалов налоговых проверок.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 сложившейся судебной практике  составля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докладную записку на имя руководителя Управления, содержащую выводы юридического отдела об обоснованности выводов, содержащихся в проектах актов и решений Управления, принятых по результатам налоговой проверки, о полноте собранной доказательственной базы;</w:t>
      </w:r>
    </w:p>
    <w:p w:rsidR="001F02E9" w:rsidRDefault="00871163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служебных проверках, проводимых Управлением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ММВ-7-4/507@;</w:t>
      </w:r>
    </w:p>
    <w:p w:rsidR="00742DF3" w:rsidRPr="000563B2" w:rsidRDefault="00742DF3" w:rsidP="00871163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93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еализ</w:t>
      </w:r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полномочия, предусмотренные подпунктом 2 пункта 2 статьи 45 НК РФ, по взысканию в судебном порядке сумм налоговой задолженности, числящейся более трех месяцев, с иного лица (зависимого и (или) основного по отношению к налогоплательщику), в пользу которого отчуждено принадлежащее налогоплательщику (основному и (или) зависимому по отношению к иному лицу) имущество, за счет которого должна быть исполнена обязанность по уплате налога, с учетом рекомендаций по данному вопросу ФНС России;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 ресурс «Журнал учета заявлений/исков по делам с участием налоговых органов», утвержденный приказом ФНС России от 21.06.2007 № ММ-3-14/382;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редставителя нанимателя об обращениях в целях склонения к совершению коррупционных правонарушений;</w:t>
      </w:r>
    </w:p>
    <w:p w:rsidR="0015209B" w:rsidRPr="0015209B" w:rsidRDefault="00477C45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аналитических группах по сопровождению выездных налоговых проверок крупнейших налогоплательщиков и иных значимых выездных налоговых проверок в соответствии с приказом Управления ФНС России по Свердловской области № 02-08/55дсп от 15.11.2013 «Об утверждении Порядка организации контроля за проведением выездных налогов</w:t>
      </w:r>
      <w:r w:rsid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налогоплательщиков»;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предпроверочный анализ организации работы по направлениям деятельности отдела, предшествующий проведению аудиторских проверок подведомственных налоговых органов. 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имеет право: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Свердловской области, сотрудниками Федеральной налоговой службы, работниками организаций и учреждений Свердловской области;</w:t>
      </w:r>
    </w:p>
    <w:p w:rsidR="001F02E9" w:rsidRPr="001F02E9" w:rsidRDefault="001F02E9" w:rsidP="00871163">
      <w:pPr>
        <w:spacing w:after="0" w:line="240" w:lineRule="auto"/>
        <w:ind w:right="-1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передавать информацию, пользоваться правами и гарантиями, предоставленными Налоговым кодексом, иными федеральными законами;</w:t>
      </w:r>
    </w:p>
    <w:p w:rsidR="001F02E9" w:rsidRPr="001F02E9" w:rsidRDefault="001F02E9" w:rsidP="00871163">
      <w:pPr>
        <w:spacing w:after="0" w:line="240" w:lineRule="auto"/>
        <w:ind w:right="-1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1F02E9" w:rsidRPr="001F02E9" w:rsidRDefault="001F02E9" w:rsidP="00871163">
      <w:pPr>
        <w:spacing w:after="0" w:line="240" w:lineRule="auto"/>
        <w:ind w:right="-1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1F02E9" w:rsidRPr="001F02E9" w:rsidRDefault="00871163" w:rsidP="00871163">
      <w:pPr>
        <w:tabs>
          <w:tab w:val="lef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руководителя создания комфортных условий труда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служебных обязанностей;</w:t>
      </w:r>
    </w:p>
    <w:p w:rsidR="001F02E9" w:rsidRPr="001F02E9" w:rsidRDefault="00871163" w:rsidP="00871163">
      <w:pPr>
        <w:tabs>
          <w:tab w:val="lef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F02E9" w:rsidRDefault="00C162E4" w:rsidP="00C162E4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по доверенности от имени Управления, налоговых органов Свердловской области в судах, арбитражном суде, в других предприятия, учреждениях и организациях по правовым вопросам в интересах Управления.</w:t>
      </w:r>
    </w:p>
    <w:p w:rsidR="001E5554" w:rsidRDefault="00871163" w:rsidP="00C162E4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C162E4">
      <w:pPr>
        <w:spacing w:after="0" w:line="240" w:lineRule="auto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г</w:t>
      </w:r>
      <w:r w:rsidRPr="00D35EAB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C162E4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C162E4">
      <w:pPr>
        <w:pStyle w:val="ConsPlusNormal"/>
        <w:ind w:left="-1134" w:right="1133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C162E4">
      <w:pPr>
        <w:pStyle w:val="ConsPlusNormal"/>
        <w:ind w:left="-1134" w:right="113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A4013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A4013B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A4013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A4013B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C162E4">
      <w:pPr>
        <w:pStyle w:val="ConsPlusNormal"/>
        <w:ind w:left="-1134" w:right="113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32B4" w:rsidRDefault="00F1497C" w:rsidP="00C162E4">
      <w:pPr>
        <w:pStyle w:val="ConsPlusNormal"/>
        <w:ind w:left="-1134" w:right="1133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Default="00F1497C" w:rsidP="00C162E4">
      <w:pPr>
        <w:pStyle w:val="ConsPlusNormal"/>
        <w:ind w:left="-1134" w:right="11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C162E4">
      <w:pPr>
        <w:pStyle w:val="ConsPlusNormal"/>
        <w:ind w:left="-1134" w:right="113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F3" w:rsidRDefault="00B059F3" w:rsidP="00C162E4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</w:t>
      </w:r>
      <w:r w:rsidR="00593443">
        <w:rPr>
          <w:rFonts w:ascii="Times New Roman" w:hAnsi="Times New Roman" w:cs="Times New Roman"/>
          <w:sz w:val="24"/>
          <w:szCs w:val="24"/>
        </w:rPr>
        <w:t xml:space="preserve">  проектов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и (или) проектов управленческих, иных решений по вопросам:</w:t>
      </w:r>
    </w:p>
    <w:p w:rsidR="00B059F3" w:rsidRDefault="00B059F3" w:rsidP="00C162E4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C162E4" w:rsidRDefault="00B059F3" w:rsidP="00C162E4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актов, утверждаемых государственными органами субъектов </w:t>
      </w:r>
    </w:p>
    <w:p w:rsidR="00C162E4" w:rsidRDefault="00C162E4" w:rsidP="00C162E4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</w:p>
    <w:p w:rsidR="00B059F3" w:rsidRDefault="00B059F3" w:rsidP="00C162E4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 по вопросам налогов и сборов;</w:t>
      </w:r>
    </w:p>
    <w:p w:rsidR="00742DF3" w:rsidRPr="00523DFD" w:rsidRDefault="00B059F3" w:rsidP="00C162E4">
      <w:pPr>
        <w:pStyle w:val="ConsPlusNormal"/>
        <w:ind w:right="-1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иным вопросам, </w:t>
      </w:r>
      <w:r w:rsidR="00742DF3" w:rsidRPr="00523DFD">
        <w:rPr>
          <w:rFonts w:ascii="Times New Roman" w:hAnsi="Times New Roman" w:cs="Times New Roman"/>
          <w:sz w:val="24"/>
          <w:szCs w:val="24"/>
        </w:rPr>
        <w:t>относящимся к деятельности правового отдела.</w:t>
      </w:r>
    </w:p>
    <w:p w:rsidR="00C162E4" w:rsidRDefault="00F1497C" w:rsidP="00C162E4">
      <w:pPr>
        <w:pStyle w:val="ConsPlusNormal"/>
        <w:ind w:right="-1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в </w:t>
      </w:r>
      <w:r w:rsidR="00B059F3">
        <w:rPr>
          <w:rFonts w:ascii="Times New Roman" w:hAnsi="Times New Roman" w:cs="Times New Roman"/>
          <w:sz w:val="24"/>
          <w:szCs w:val="24"/>
        </w:rPr>
        <w:t xml:space="preserve">пределах функциональной </w:t>
      </w:r>
    </w:p>
    <w:p w:rsidR="00F1497C" w:rsidRPr="00D35EAB" w:rsidRDefault="00B059F3" w:rsidP="00F659C9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обязан участвовать в подготовке (обсуждении) </w:t>
      </w:r>
      <w:r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F1497C" w:rsidRPr="00D35EAB">
        <w:rPr>
          <w:rFonts w:ascii="Times New Roman" w:hAnsi="Times New Roman" w:cs="Times New Roman"/>
          <w:sz w:val="24"/>
          <w:szCs w:val="24"/>
        </w:rPr>
        <w:t>проектов</w:t>
      </w:r>
      <w:r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F1497C" w:rsidRPr="00D35EAB">
        <w:rPr>
          <w:rFonts w:ascii="Times New Roman" w:hAnsi="Times New Roman" w:cs="Times New Roman"/>
          <w:sz w:val="24"/>
          <w:szCs w:val="24"/>
        </w:rPr>
        <w:t>:</w:t>
      </w:r>
    </w:p>
    <w:p w:rsidR="008D28C4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</w:t>
      </w:r>
      <w:r w:rsidR="008D28C4" w:rsidRPr="00131926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8D28C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8D28C4">
        <w:rPr>
          <w:rFonts w:ascii="Times New Roman" w:hAnsi="Times New Roman" w:cs="Times New Roman"/>
          <w:sz w:val="24"/>
          <w:szCs w:val="24"/>
        </w:rPr>
        <w:t>У</w:t>
      </w:r>
      <w:r w:rsidR="008D28C4"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B059F3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отделах Управления;</w:t>
      </w:r>
    </w:p>
    <w:p w:rsidR="008D28C4" w:rsidRPr="00131926" w:rsidRDefault="008D28C4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</w:t>
      </w:r>
      <w:r w:rsidR="00B059F3">
        <w:rPr>
          <w:rFonts w:ascii="Times New Roman" w:hAnsi="Times New Roman" w:cs="Times New Roman"/>
          <w:sz w:val="24"/>
          <w:szCs w:val="24"/>
        </w:rPr>
        <w:t xml:space="preserve">ителя </w:t>
      </w:r>
      <w:r w:rsidRPr="00493510">
        <w:rPr>
          <w:rFonts w:ascii="Times New Roman" w:hAnsi="Times New Roman" w:cs="Times New Roman"/>
          <w:sz w:val="24"/>
          <w:szCs w:val="24"/>
        </w:rPr>
        <w:t xml:space="preserve">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C162E4">
      <w:pPr>
        <w:pStyle w:val="ConsPlusNormal"/>
        <w:ind w:right="-1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131926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Взаимодействие главного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5C2474" w:rsidRPr="002C1C1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D05485">
        <w:rPr>
          <w:rFonts w:ascii="Times New Roman" w:hAnsi="Times New Roman" w:cs="Times New Roman"/>
          <w:sz w:val="24"/>
          <w:szCs w:val="24"/>
        </w:rPr>
        <w:t xml:space="preserve"> и в пределах функциональной компетенции, </w:t>
      </w:r>
      <w:r w:rsidR="005C2474" w:rsidRPr="00D35EA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5C2474">
        <w:rPr>
          <w:rFonts w:ascii="Times New Roman" w:hAnsi="Times New Roman" w:cs="Times New Roman"/>
          <w:sz w:val="24"/>
          <w:szCs w:val="24"/>
        </w:rPr>
        <w:t xml:space="preserve"> оказывает организациям и гражданам следующие </w:t>
      </w:r>
      <w:r w:rsidR="00D05485">
        <w:rPr>
          <w:rFonts w:ascii="Times New Roman" w:hAnsi="Times New Roman" w:cs="Times New Roman"/>
          <w:sz w:val="24"/>
          <w:szCs w:val="24"/>
        </w:rPr>
        <w:t xml:space="preserve">виды </w:t>
      </w:r>
      <w:r w:rsidR="005C2474">
        <w:rPr>
          <w:rFonts w:ascii="Times New Roman" w:hAnsi="Times New Roman" w:cs="Times New Roman"/>
          <w:sz w:val="24"/>
          <w:szCs w:val="24"/>
        </w:rPr>
        <w:t>государственны</w:t>
      </w:r>
      <w:r w:rsidR="00D05485">
        <w:rPr>
          <w:rFonts w:ascii="Times New Roman" w:hAnsi="Times New Roman" w:cs="Times New Roman"/>
          <w:sz w:val="24"/>
          <w:szCs w:val="24"/>
        </w:rPr>
        <w:t xml:space="preserve">х </w:t>
      </w:r>
      <w:r w:rsidR="005C2474">
        <w:rPr>
          <w:rFonts w:ascii="Times New Roman" w:hAnsi="Times New Roman" w:cs="Times New Roman"/>
          <w:sz w:val="24"/>
          <w:szCs w:val="24"/>
        </w:rPr>
        <w:t>услуг:</w:t>
      </w:r>
    </w:p>
    <w:p w:rsidR="005C2474" w:rsidRDefault="005C2474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 </w:t>
      </w:r>
      <w:bookmarkEnd w:id="0"/>
      <w:r>
        <w:rPr>
          <w:rFonts w:ascii="Times New Roman" w:hAnsi="Times New Roman" w:cs="Times New Roman"/>
          <w:sz w:val="24"/>
          <w:szCs w:val="24"/>
        </w:rPr>
        <w:t>(плательщиков сборов и налоговых агентов)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5C2474" w:rsidRDefault="005C2474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497C" w:rsidRPr="00BD1F3A" w:rsidRDefault="00F1497C" w:rsidP="00C162E4">
      <w:pPr>
        <w:pStyle w:val="ConsPlusNormal"/>
        <w:ind w:right="-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C162E4">
      <w:pPr>
        <w:pStyle w:val="ConsPlusNormal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C162E4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131926" w:rsidRDefault="00401813" w:rsidP="00C162E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C162E4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дисциплины;</w:t>
      </w:r>
    </w:p>
    <w:p w:rsidR="00401813" w:rsidRPr="00131926" w:rsidRDefault="00401813" w:rsidP="00F659C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659C9" w:rsidRDefault="00401813" w:rsidP="00F659C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полному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и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логичному изложению материала,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юридически </w:t>
      </w:r>
    </w:p>
    <w:p w:rsidR="00F659C9" w:rsidRDefault="00F659C9" w:rsidP="00F659C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131926" w:rsidRDefault="00401813" w:rsidP="00F659C9">
      <w:pPr>
        <w:pStyle w:val="ConsPlusNormal"/>
        <w:ind w:left="-1134" w:right="-1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грамотному составлению документа, отсутствию стилистических и грамматических ошибок);</w:t>
      </w:r>
    </w:p>
    <w:p w:rsidR="00401813" w:rsidRPr="00131926" w:rsidRDefault="00401813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Default="00401813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2E4" w:rsidRDefault="00C162E4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7193" w:rsidRDefault="001C7193" w:rsidP="00BE1875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BE1875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</w:p>
    <w:p w:rsidR="00D05485" w:rsidRDefault="00D05485" w:rsidP="00BE1875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правового отдела                                                                </w:t>
      </w:r>
      <w:r w:rsidR="001C719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О. Я. Скутина</w:t>
      </w:r>
    </w:p>
    <w:p w:rsidR="00000410" w:rsidRPr="00D35EAB" w:rsidRDefault="00CD16A3" w:rsidP="00E43A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483038">
      <w:headerReference w:type="default" r:id="rId30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EBA" w:rsidRDefault="00017EBA" w:rsidP="00483038">
      <w:pPr>
        <w:spacing w:after="0" w:line="240" w:lineRule="auto"/>
      </w:pPr>
      <w:r>
        <w:separator/>
      </w:r>
    </w:p>
  </w:endnote>
  <w:endnote w:type="continuationSeparator" w:id="0">
    <w:p w:rsidR="00017EBA" w:rsidRDefault="00017EBA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EBA" w:rsidRDefault="00017EBA" w:rsidP="00483038">
      <w:pPr>
        <w:spacing w:after="0" w:line="240" w:lineRule="auto"/>
      </w:pPr>
      <w:r>
        <w:separator/>
      </w:r>
    </w:p>
  </w:footnote>
  <w:footnote w:type="continuationSeparator" w:id="0">
    <w:p w:rsidR="00017EBA" w:rsidRDefault="00017EBA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D16A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17EBA"/>
    <w:rsid w:val="000C06D3"/>
    <w:rsid w:val="000D6B9E"/>
    <w:rsid w:val="0015209B"/>
    <w:rsid w:val="00171F8D"/>
    <w:rsid w:val="0018394A"/>
    <w:rsid w:val="00193AED"/>
    <w:rsid w:val="001C7193"/>
    <w:rsid w:val="001E5554"/>
    <w:rsid w:val="001F02E9"/>
    <w:rsid w:val="0020526F"/>
    <w:rsid w:val="002066B1"/>
    <w:rsid w:val="00210200"/>
    <w:rsid w:val="00236369"/>
    <w:rsid w:val="002E3BA0"/>
    <w:rsid w:val="002F5FF7"/>
    <w:rsid w:val="002F725E"/>
    <w:rsid w:val="003231D3"/>
    <w:rsid w:val="00323972"/>
    <w:rsid w:val="00375B10"/>
    <w:rsid w:val="003B52D8"/>
    <w:rsid w:val="003C3F33"/>
    <w:rsid w:val="003F12B5"/>
    <w:rsid w:val="00401813"/>
    <w:rsid w:val="004202F0"/>
    <w:rsid w:val="0046683D"/>
    <w:rsid w:val="00475BAB"/>
    <w:rsid w:val="00477C45"/>
    <w:rsid w:val="0048167C"/>
    <w:rsid w:val="00483038"/>
    <w:rsid w:val="00493510"/>
    <w:rsid w:val="004A0C4A"/>
    <w:rsid w:val="00593443"/>
    <w:rsid w:val="005C2474"/>
    <w:rsid w:val="00633E31"/>
    <w:rsid w:val="006439A4"/>
    <w:rsid w:val="00646594"/>
    <w:rsid w:val="00686452"/>
    <w:rsid w:val="006B0444"/>
    <w:rsid w:val="006D4AAA"/>
    <w:rsid w:val="00724C4E"/>
    <w:rsid w:val="00742DF3"/>
    <w:rsid w:val="00774271"/>
    <w:rsid w:val="00795C7D"/>
    <w:rsid w:val="007A6764"/>
    <w:rsid w:val="007A76F3"/>
    <w:rsid w:val="007E6C3D"/>
    <w:rsid w:val="00861D04"/>
    <w:rsid w:val="00871163"/>
    <w:rsid w:val="00896090"/>
    <w:rsid w:val="008D28C4"/>
    <w:rsid w:val="008D393D"/>
    <w:rsid w:val="008F086C"/>
    <w:rsid w:val="009415AE"/>
    <w:rsid w:val="00972BC9"/>
    <w:rsid w:val="00984950"/>
    <w:rsid w:val="00A4013B"/>
    <w:rsid w:val="00A445EC"/>
    <w:rsid w:val="00A5513C"/>
    <w:rsid w:val="00AF077B"/>
    <w:rsid w:val="00B059F3"/>
    <w:rsid w:val="00BA017C"/>
    <w:rsid w:val="00BC14A9"/>
    <w:rsid w:val="00BD1F3A"/>
    <w:rsid w:val="00BE1875"/>
    <w:rsid w:val="00C162E4"/>
    <w:rsid w:val="00C66724"/>
    <w:rsid w:val="00C761CC"/>
    <w:rsid w:val="00C81ECE"/>
    <w:rsid w:val="00C9061A"/>
    <w:rsid w:val="00C96A30"/>
    <w:rsid w:val="00CB7970"/>
    <w:rsid w:val="00CD16A3"/>
    <w:rsid w:val="00D05485"/>
    <w:rsid w:val="00D164F6"/>
    <w:rsid w:val="00D35EAB"/>
    <w:rsid w:val="00D72E6A"/>
    <w:rsid w:val="00DC2176"/>
    <w:rsid w:val="00E0257D"/>
    <w:rsid w:val="00E11D97"/>
    <w:rsid w:val="00E31B14"/>
    <w:rsid w:val="00E332B4"/>
    <w:rsid w:val="00E43A61"/>
    <w:rsid w:val="00E5153E"/>
    <w:rsid w:val="00E53D24"/>
    <w:rsid w:val="00EA6337"/>
    <w:rsid w:val="00EE436F"/>
    <w:rsid w:val="00EF110C"/>
    <w:rsid w:val="00EF4135"/>
    <w:rsid w:val="00EF7C86"/>
    <w:rsid w:val="00F1497C"/>
    <w:rsid w:val="00F26BA0"/>
    <w:rsid w:val="00F369FF"/>
    <w:rsid w:val="00F659C9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9AF3D9593B0E0574CE20FC17065ADBEE510AC64D530B44AD5AD62BC61BCF7A8D1DB6F34B07F2EE53v3W0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019EED010DE35920CBB67451EC6460BEEC5A78B36DC8985B23B96F8474V9e2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019EED010DE35920CBB67451EC6460BEEF537CB261C5985B23B96F847492F80AB10988642EV4eF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9AF3D9593B0E0574CE20FC17065ADBEE510AC64D530B44AD5AD62BC61BCF7A8D1DB6F34B07F2EE56v3WAE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812ED-D441-4080-8452-917FBA40A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4149</Words>
  <Characters>23650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2018-04-20T05:55:00Z</cp:lastPrinted>
  <dcterms:created xsi:type="dcterms:W3CDTF">2018-10-17T12:13:00Z</dcterms:created>
  <dcterms:modified xsi:type="dcterms:W3CDTF">2018-10-17T12:13:00Z</dcterms:modified>
</cp:coreProperties>
</file>